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Style w:val="4"/>
          <w:rFonts w:ascii="仿宋_GB2312" w:hAnsi="仿宋_GB2312" w:eastAsia="仿宋_GB2312"/>
          <w:sz w:val="32"/>
          <w:szCs w:val="32"/>
        </w:rPr>
      </w:pPr>
      <w:r>
        <w:rPr>
          <w:rStyle w:val="4"/>
          <w:rFonts w:ascii="仿宋_GB2312" w:hAnsi="仿宋_GB2312" w:eastAsia="仿宋_GB2312"/>
          <w:sz w:val="32"/>
          <w:szCs w:val="32"/>
        </w:rPr>
        <w:t>附件1</w:t>
      </w:r>
    </w:p>
    <w:p>
      <w:pPr>
        <w:spacing w:after="156"/>
        <w:jc w:val="center"/>
        <w:rPr>
          <w:rStyle w:val="4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4"/>
          <w:rFonts w:ascii="仿宋_GB2312" w:hAnsi="仿宋_GB2312" w:eastAsia="仿宋_GB2312" w:cs="仿宋_GB2312"/>
          <w:b/>
          <w:bCs/>
          <w:sz w:val="32"/>
          <w:szCs w:val="32"/>
        </w:rPr>
        <w:t>2015-2021年度</w:t>
      </w:r>
      <w:r>
        <w:rPr>
          <w:rStyle w:val="4"/>
          <w:rFonts w:hint="eastAsia" w:ascii="仿宋_GB2312" w:hAnsi="仿宋_GB2312" w:eastAsia="仿宋_GB2312" w:cs="仿宋_GB2312"/>
          <w:b/>
          <w:bCs/>
          <w:sz w:val="32"/>
          <w:szCs w:val="32"/>
        </w:rPr>
        <w:t>卫生健康成就（图片）案例个人推荐表</w:t>
      </w:r>
    </w:p>
    <w:tbl>
      <w:tblPr>
        <w:tblStyle w:val="2"/>
        <w:tblW w:w="955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542"/>
        <w:gridCol w:w="1294"/>
        <w:gridCol w:w="1833"/>
        <w:gridCol w:w="1280"/>
        <w:gridCol w:w="24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姓  名</w:t>
            </w:r>
          </w:p>
        </w:tc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出生年月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文化程度</w:t>
            </w:r>
          </w:p>
        </w:tc>
        <w:tc>
          <w:tcPr>
            <w:tcW w:w="2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单位名称</w:t>
            </w:r>
          </w:p>
        </w:tc>
        <w:tc>
          <w:tcPr>
            <w:tcW w:w="46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职  务</w:t>
            </w:r>
          </w:p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职  称</w:t>
            </w:r>
          </w:p>
        </w:tc>
        <w:tc>
          <w:tcPr>
            <w:tcW w:w="2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68"/>
              </w:tabs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专业岗位</w:t>
            </w:r>
          </w:p>
        </w:tc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工作年限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电  话</w:t>
            </w:r>
          </w:p>
        </w:tc>
        <w:tc>
          <w:tcPr>
            <w:tcW w:w="2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联系人</w:t>
            </w:r>
          </w:p>
        </w:tc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联系电话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邮   箱</w:t>
            </w:r>
          </w:p>
        </w:tc>
        <w:tc>
          <w:tcPr>
            <w:tcW w:w="2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申报</w:t>
            </w:r>
          </w:p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hint="eastAsia" w:ascii="宋体" w:hAnsi="宋体" w:cs="宋体"/>
                <w:bCs/>
                <w:sz w:val="24"/>
              </w:rPr>
              <w:t>项目</w:t>
            </w:r>
          </w:p>
        </w:tc>
        <w:tc>
          <w:tcPr>
            <w:tcW w:w="83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20" w:firstLineChars="100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仿宋_GB2312" w:hAnsi="仿宋_GB2312" w:eastAsia="仿宋_GB2312" w:cs="宋体"/>
                <w:bCs/>
                <w:sz w:val="32"/>
                <w:szCs w:val="32"/>
              </w:rPr>
              <w:sym w:font="Wingdings" w:char="00A8"/>
            </w:r>
            <w:r>
              <w:rPr>
                <w:rStyle w:val="4"/>
                <w:rFonts w:hint="eastAsia" w:ascii="仿宋_GB2312" w:hAnsi="仿宋_GB2312" w:eastAsia="仿宋_GB2312" w:cs="宋体"/>
                <w:bCs/>
                <w:sz w:val="28"/>
                <w:szCs w:val="28"/>
              </w:rPr>
              <w:t>党建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创新 </w:t>
            </w:r>
            <w:r>
              <w:rPr>
                <w:rStyle w:val="4"/>
                <w:rFonts w:ascii="仿宋_GB2312" w:hAnsi="仿宋_GB2312" w:eastAsia="仿宋_GB2312" w:cs="宋体"/>
                <w:bCs/>
                <w:sz w:val="32"/>
                <w:szCs w:val="32"/>
              </w:rPr>
              <w:sym w:font="Wingdings" w:char="00A8"/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品牌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活动 </w:t>
            </w:r>
            <w:r>
              <w:rPr>
                <w:rStyle w:val="4"/>
                <w:rFonts w:ascii="仿宋_GB2312" w:hAnsi="仿宋_GB2312" w:eastAsia="仿宋_GB2312" w:cs="宋体"/>
                <w:bCs/>
                <w:sz w:val="32"/>
                <w:szCs w:val="32"/>
              </w:rPr>
              <w:sym w:font="Wingdings" w:char="00A8"/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学科建设 </w:t>
            </w:r>
            <w:r>
              <w:rPr>
                <w:rStyle w:val="4"/>
                <w:rFonts w:ascii="仿宋_GB2312" w:hAnsi="仿宋_GB2312" w:eastAsia="仿宋_GB2312" w:cs="宋体"/>
                <w:bCs/>
                <w:sz w:val="32"/>
                <w:szCs w:val="32"/>
              </w:rPr>
              <w:sym w:font="Wingdings" w:char="00A8"/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科普宣教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ascii="仿宋_GB2312" w:hAnsi="仿宋_GB2312" w:eastAsia="仿宋_GB2312" w:cs="宋体"/>
                <w:bCs/>
                <w:sz w:val="32"/>
                <w:szCs w:val="32"/>
              </w:rPr>
              <w:sym w:font="Wingdings" w:char="00A8"/>
            </w:r>
            <w:r>
              <w:rPr>
                <w:rStyle w:val="4"/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健康义诊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1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个人</w:t>
            </w:r>
          </w:p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情况</w:t>
            </w:r>
          </w:p>
        </w:tc>
        <w:tc>
          <w:tcPr>
            <w:tcW w:w="83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4"/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rPr>
                <w:rStyle w:val="4"/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rPr>
                <w:rStyle w:val="4"/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  <w:jc w:val="center"/>
        </w:trPr>
        <w:tc>
          <w:tcPr>
            <w:tcW w:w="1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图片和文字展现主要成绩</w:t>
            </w:r>
          </w:p>
        </w:tc>
        <w:tc>
          <w:tcPr>
            <w:tcW w:w="83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firstLine="840" w:firstLineChars="300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要求：每位委员、理事可申报1项2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015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-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2021年度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卫生健康成就（图片）案例，提供3-6张图片（影像作品）和400字左右文字说明，标明活动时间、地点、参与人员、实施过程、突出成果和社会影响。</w:t>
            </w:r>
          </w:p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Style w:val="4"/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1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推荐单位或主任委员意见</w:t>
            </w:r>
          </w:p>
        </w:tc>
        <w:tc>
          <w:tcPr>
            <w:tcW w:w="83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Style w:val="4"/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Style w:val="4"/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Style w:val="4"/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 xml:space="preserve">                                    年    月     日</w:t>
            </w:r>
          </w:p>
        </w:tc>
      </w:tr>
    </w:tbl>
    <w:p>
      <w:pPr>
        <w:spacing w:line="460" w:lineRule="exact"/>
        <w:ind w:left="-567" w:leftChars="-270" w:right="-1050" w:rightChars="-500" w:firstLine="560" w:firstLineChars="200"/>
        <w:jc w:val="left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备注</w:t>
      </w:r>
      <w:r>
        <w:rPr>
          <w:rStyle w:val="4"/>
          <w:rFonts w:hint="eastAsia" w:ascii="仿宋_GB2312" w:hAnsi="仿宋_GB2312" w:eastAsia="仿宋_GB2312"/>
          <w:sz w:val="28"/>
          <w:szCs w:val="28"/>
        </w:rPr>
        <w:t>：案例请于5月31日前提交，</w:t>
      </w:r>
      <w:r>
        <w:fldChar w:fldCharType="begin"/>
      </w:r>
      <w:r>
        <w:instrText xml:space="preserve"> HYPERLINK "mailto:电子版发送yyjk120@163.com，纸质版邮寄至济南经十路22068" </w:instrText>
      </w:r>
      <w:r>
        <w:fldChar w:fldCharType="separate"/>
      </w:r>
      <w:r>
        <w:rPr>
          <w:rStyle w:val="4"/>
          <w:rFonts w:hint="eastAsia" w:ascii="仿宋_GB2312" w:hAnsi="仿宋_GB2312" w:eastAsia="仿宋_GB2312"/>
          <w:sz w:val="28"/>
          <w:szCs w:val="28"/>
        </w:rPr>
        <w:t>电子版发送</w:t>
      </w:r>
      <w:r>
        <w:rPr>
          <w:rStyle w:val="4"/>
          <w:rFonts w:ascii="仿宋_GB2312" w:hAnsi="仿宋_GB2312" w:eastAsia="仿宋_GB2312"/>
          <w:sz w:val="28"/>
          <w:szCs w:val="28"/>
        </w:rPr>
        <w:t>yyjk120@163.com，纸质版邮寄至济南经十路</w:t>
      </w:r>
      <w:r>
        <w:rPr>
          <w:rStyle w:val="4"/>
          <w:rFonts w:hint="eastAsia" w:ascii="仿宋_GB2312" w:hAnsi="仿宋_GB2312" w:eastAsia="仿宋_GB2312"/>
          <w:sz w:val="28"/>
          <w:szCs w:val="28"/>
        </w:rPr>
        <w:t>22068</w:t>
      </w:r>
      <w:r>
        <w:rPr>
          <w:rStyle w:val="4"/>
          <w:rFonts w:hint="eastAsia" w:ascii="仿宋_GB2312" w:hAnsi="仿宋_GB2312" w:eastAsia="仿宋_GB2312"/>
          <w:sz w:val="28"/>
          <w:szCs w:val="28"/>
        </w:rPr>
        <w:fldChar w:fldCharType="end"/>
      </w:r>
      <w:r>
        <w:rPr>
          <w:rStyle w:val="4"/>
          <w:rFonts w:hint="eastAsia" w:ascii="仿宋_GB2312" w:hAnsi="仿宋_GB2312" w:eastAsia="仿宋_GB2312"/>
          <w:sz w:val="28"/>
          <w:szCs w:val="28"/>
        </w:rPr>
        <w:t>号山东出版智能大厦五层，贺</w:t>
      </w:r>
      <w:r>
        <w:rPr>
          <w:rStyle w:val="4"/>
          <w:rFonts w:ascii="仿宋_GB2312" w:hAnsi="仿宋_GB2312" w:eastAsia="仿宋_GB2312"/>
          <w:sz w:val="28"/>
          <w:szCs w:val="28"/>
        </w:rPr>
        <w:t>老师</w:t>
      </w:r>
      <w:r>
        <w:rPr>
          <w:rStyle w:val="4"/>
          <w:rFonts w:hint="eastAsia" w:ascii="仿宋_GB2312" w:hAnsi="仿宋_GB2312" w:eastAsia="仿宋_GB2312"/>
          <w:sz w:val="28"/>
          <w:szCs w:val="28"/>
        </w:rPr>
        <w:t>15508693581。协会将组织专家进行评定，在本届论坛期间通报表扬，并颁发荣誉证书。</w:t>
      </w:r>
    </w:p>
    <w:p>
      <w:pPr>
        <w:spacing w:line="580" w:lineRule="exact"/>
        <w:rPr>
          <w:rStyle w:val="4"/>
          <w:b/>
          <w:sz w:val="36"/>
          <w:szCs w:val="36"/>
        </w:rPr>
      </w:pPr>
      <w:r>
        <w:rPr>
          <w:rStyle w:val="4"/>
          <w:rFonts w:ascii="仿宋_GB2312" w:hAnsi="仿宋_GB2312" w:eastAsia="仿宋_GB2312"/>
          <w:sz w:val="32"/>
          <w:szCs w:val="32"/>
        </w:rPr>
        <w:t>附件2</w:t>
      </w:r>
    </w:p>
    <w:p>
      <w:pPr>
        <w:spacing w:after="156"/>
        <w:ind w:left="-567" w:leftChars="-270" w:right="-340" w:rightChars="-162" w:firstLine="964" w:firstLineChars="300"/>
        <w:rPr>
          <w:rStyle w:val="4"/>
          <w:rFonts w:ascii="宋体" w:hAnsi="宋体" w:cs="宋体"/>
          <w:bCs/>
          <w:sz w:val="32"/>
          <w:szCs w:val="32"/>
        </w:rPr>
      </w:pPr>
      <w:r>
        <w:rPr>
          <w:rStyle w:val="4"/>
          <w:rFonts w:ascii="仿宋_GB2312" w:hAnsi="仿宋_GB2312" w:eastAsia="仿宋_GB2312" w:cs="仿宋_GB2312"/>
          <w:b/>
          <w:bCs/>
          <w:sz w:val="32"/>
          <w:szCs w:val="32"/>
        </w:rPr>
        <w:t>2015-2021年度</w:t>
      </w:r>
      <w:r>
        <w:rPr>
          <w:rStyle w:val="4"/>
          <w:rFonts w:hint="eastAsia" w:ascii="仿宋_GB2312" w:hAnsi="仿宋_GB2312" w:eastAsia="仿宋_GB2312" w:cs="仿宋_GB2312"/>
          <w:b/>
          <w:bCs/>
          <w:sz w:val="32"/>
          <w:szCs w:val="32"/>
        </w:rPr>
        <w:t>卫生健康成就（图片）案例单位推荐表</w:t>
      </w:r>
    </w:p>
    <w:tbl>
      <w:tblPr>
        <w:tblStyle w:val="2"/>
        <w:tblW w:w="9798" w:type="dxa"/>
        <w:tblInd w:w="-5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2499"/>
        <w:gridCol w:w="1040"/>
        <w:gridCol w:w="1952"/>
        <w:gridCol w:w="1105"/>
        <w:gridCol w:w="17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4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sz w:val="24"/>
              </w:rPr>
              <w:t>（加盖公章）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color w:val="000000"/>
                <w:w w:val="118"/>
                <w:kern w:val="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w w:val="118"/>
                <w:kern w:val="0"/>
                <w:sz w:val="24"/>
              </w:rPr>
              <w:t>经办人</w:t>
            </w:r>
          </w:p>
        </w:tc>
        <w:tc>
          <w:tcPr>
            <w:tcW w:w="2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1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2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sz w:val="24"/>
              </w:rPr>
              <w:t>传 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sz w:val="24"/>
              </w:rPr>
              <w:t>信 箱</w:t>
            </w:r>
          </w:p>
        </w:tc>
        <w:tc>
          <w:tcPr>
            <w:tcW w:w="1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  <w:t>申报项目</w:t>
            </w:r>
          </w:p>
        </w:tc>
        <w:tc>
          <w:tcPr>
            <w:tcW w:w="83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firstLine="280" w:firstLineChars="100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宋体"/>
                <w:bCs/>
                <w:sz w:val="28"/>
                <w:szCs w:val="28"/>
              </w:rPr>
              <w:t xml:space="preserve">党建创新 </w:t>
            </w:r>
            <w:r>
              <w:rPr>
                <w:rFonts w:ascii="仿宋_GB2312" w:hAnsi="仿宋_GB2312" w:eastAsia="仿宋_GB2312" w:cs="宋体"/>
                <w:bCs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宋体"/>
                <w:bCs/>
                <w:sz w:val="28"/>
                <w:szCs w:val="28"/>
              </w:rPr>
              <w:t>品牌</w:t>
            </w:r>
            <w:r>
              <w:rPr>
                <w:rFonts w:hint="eastAsia" w:ascii="仿宋_GB2312" w:hAnsi="仿宋_GB2312" w:eastAsia="仿宋_GB2312" w:cs="宋体"/>
                <w:bCs/>
                <w:sz w:val="28"/>
                <w:szCs w:val="28"/>
              </w:rPr>
              <w:t xml:space="preserve">活动 </w:t>
            </w:r>
            <w:r>
              <w:rPr>
                <w:rFonts w:ascii="仿宋_GB2312" w:hAnsi="仿宋_GB2312" w:eastAsia="仿宋_GB2312" w:cs="宋体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宋体"/>
                <w:bCs/>
                <w:sz w:val="28"/>
                <w:szCs w:val="28"/>
              </w:rPr>
              <w:t xml:space="preserve">学科建设 </w:t>
            </w:r>
            <w:r>
              <w:rPr>
                <w:rFonts w:ascii="仿宋_GB2312" w:hAnsi="仿宋_GB2312" w:eastAsia="仿宋_GB2312" w:cs="宋体"/>
                <w:bCs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宋体"/>
                <w:bCs/>
                <w:sz w:val="28"/>
                <w:szCs w:val="28"/>
              </w:rPr>
              <w:t>科普宣教</w:t>
            </w:r>
            <w:r>
              <w:rPr>
                <w:rFonts w:hint="eastAsia" w:ascii="仿宋_GB2312" w:hAnsi="仿宋_GB2312" w:eastAsia="仿宋_GB2312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宋体"/>
                <w:bCs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宋体"/>
                <w:bCs/>
                <w:sz w:val="28"/>
                <w:szCs w:val="28"/>
              </w:rPr>
              <w:t xml:space="preserve"> 健康义诊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单位简介</w:t>
            </w:r>
          </w:p>
          <w:p>
            <w:pPr>
              <w:spacing w:line="500" w:lineRule="exact"/>
              <w:ind w:firstLine="120" w:firstLineChars="50"/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协会会员单位</w:t>
            </w:r>
          </w:p>
        </w:tc>
        <w:tc>
          <w:tcPr>
            <w:tcW w:w="83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7" w:hRule="atLeast"/>
        </w:trPr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图片和文字展现主要成绩</w:t>
            </w:r>
          </w:p>
          <w:p>
            <w:pPr>
              <w:spacing w:line="500" w:lineRule="exact"/>
              <w:ind w:firstLine="120" w:firstLineChars="50"/>
              <w:jc w:val="center"/>
              <w:rPr>
                <w:rStyle w:val="4"/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exact"/>
              <w:ind w:firstLine="560" w:firstLineChars="200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要求：各会员单位可申报2-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3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项2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015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-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2021年度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卫生健康成就（图片）案例，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每项案例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提供3-6张图片（影像作品）和400字左右文字说明，标明活动时间、地点、参与人员、实施过程、突出成果和社会影响。</w:t>
            </w:r>
          </w:p>
          <w:p>
            <w:pPr>
              <w:spacing w:line="360" w:lineRule="exac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>推荐单位或主任委员意见</w:t>
            </w:r>
          </w:p>
        </w:tc>
        <w:tc>
          <w:tcPr>
            <w:tcW w:w="83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hd w:val="clear" w:color="auto" w:fill="FFFFFF"/>
              <w:spacing w:line="375" w:lineRule="atLeast"/>
              <w:jc w:val="left"/>
              <w:rPr>
                <w:rStyle w:val="4"/>
                <w:rFonts w:ascii="宋体" w:hAnsi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Style w:val="4"/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Style w:val="4"/>
                <w:rFonts w:ascii="宋体" w:hAnsi="宋体" w:cs="宋体"/>
                <w:bCs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 xml:space="preserve">                                 </w:t>
            </w:r>
          </w:p>
          <w:p>
            <w:pPr>
              <w:shd w:val="clear" w:color="auto" w:fill="FFFFFF"/>
              <w:spacing w:line="375" w:lineRule="atLeast"/>
              <w:jc w:val="left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</w:rPr>
              <w:t xml:space="preserve">                                    年    月     日</w:t>
            </w:r>
          </w:p>
          <w:p>
            <w:pPr>
              <w:shd w:val="clear" w:color="auto" w:fill="FFFFFF"/>
              <w:spacing w:line="375" w:lineRule="atLeast"/>
              <w:jc w:val="left"/>
              <w:rPr>
                <w:rStyle w:val="4"/>
                <w:rFonts w:ascii="宋体" w:hAnsi="宋体"/>
                <w:b/>
                <w:kern w:val="0"/>
                <w:sz w:val="24"/>
              </w:rPr>
            </w:pPr>
          </w:p>
        </w:tc>
      </w:tr>
    </w:tbl>
    <w:p>
      <w:pPr>
        <w:spacing w:line="460" w:lineRule="exact"/>
        <w:ind w:left="-567" w:leftChars="-270" w:right="-1050" w:rightChars="-500" w:firstLine="560" w:firstLineChars="200"/>
        <w:jc w:val="left"/>
        <w:rPr>
          <w:rStyle w:val="4"/>
          <w:rFonts w:hint="eastAsia"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备注</w:t>
      </w:r>
      <w:r>
        <w:rPr>
          <w:rStyle w:val="4"/>
          <w:rFonts w:hint="eastAsia" w:ascii="仿宋_GB2312" w:hAnsi="仿宋_GB2312" w:eastAsia="仿宋_GB2312"/>
          <w:sz w:val="28"/>
          <w:szCs w:val="28"/>
        </w:rPr>
        <w:t>：案例请于5月31日前提交，</w:t>
      </w:r>
      <w:r>
        <w:fldChar w:fldCharType="begin"/>
      </w:r>
      <w:r>
        <w:instrText xml:space="preserve"> HYPERLINK "mailto:电子版发送yyjk120@163.com，纸质版邮寄至济南经十路22068" </w:instrText>
      </w:r>
      <w:r>
        <w:fldChar w:fldCharType="separate"/>
      </w:r>
      <w:r>
        <w:rPr>
          <w:rStyle w:val="4"/>
          <w:rFonts w:hint="eastAsia" w:ascii="仿宋_GB2312" w:hAnsi="仿宋_GB2312" w:eastAsia="仿宋_GB2312"/>
          <w:sz w:val="28"/>
          <w:szCs w:val="28"/>
        </w:rPr>
        <w:t>电子版发送</w:t>
      </w:r>
      <w:r>
        <w:rPr>
          <w:rStyle w:val="4"/>
          <w:rFonts w:ascii="仿宋_GB2312" w:hAnsi="仿宋_GB2312" w:eastAsia="仿宋_GB2312"/>
          <w:sz w:val="28"/>
          <w:szCs w:val="28"/>
        </w:rPr>
        <w:t>yyjk120@163.com，纸质版邮寄至济南经十路</w:t>
      </w:r>
      <w:r>
        <w:rPr>
          <w:rStyle w:val="4"/>
          <w:rFonts w:hint="eastAsia" w:ascii="仿宋_GB2312" w:hAnsi="仿宋_GB2312" w:eastAsia="仿宋_GB2312"/>
          <w:sz w:val="28"/>
          <w:szCs w:val="28"/>
        </w:rPr>
        <w:t>22068</w:t>
      </w:r>
      <w:r>
        <w:rPr>
          <w:rStyle w:val="4"/>
          <w:rFonts w:hint="eastAsia" w:ascii="仿宋_GB2312" w:hAnsi="仿宋_GB2312" w:eastAsia="仿宋_GB2312"/>
          <w:sz w:val="28"/>
          <w:szCs w:val="28"/>
        </w:rPr>
        <w:fldChar w:fldCharType="end"/>
      </w:r>
      <w:r>
        <w:rPr>
          <w:rStyle w:val="4"/>
          <w:rFonts w:hint="eastAsia" w:ascii="仿宋_GB2312" w:hAnsi="仿宋_GB2312" w:eastAsia="仿宋_GB2312"/>
          <w:sz w:val="28"/>
          <w:szCs w:val="28"/>
        </w:rPr>
        <w:t>号山东出版智能大厦五层，贺</w:t>
      </w:r>
      <w:r>
        <w:rPr>
          <w:rStyle w:val="4"/>
          <w:rFonts w:ascii="仿宋_GB2312" w:hAnsi="仿宋_GB2312" w:eastAsia="仿宋_GB2312"/>
          <w:sz w:val="28"/>
          <w:szCs w:val="28"/>
        </w:rPr>
        <w:t>老师</w:t>
      </w:r>
      <w:r>
        <w:rPr>
          <w:rStyle w:val="4"/>
          <w:rFonts w:hint="eastAsia" w:ascii="仿宋_GB2312" w:hAnsi="仿宋_GB2312" w:eastAsia="仿宋_GB2312"/>
          <w:sz w:val="28"/>
          <w:szCs w:val="28"/>
        </w:rPr>
        <w:t>15508693581。协会将组织专家进行评定，在本届论坛期间通报表扬，并颁发荣誉证书。</w:t>
      </w:r>
    </w:p>
    <w:p>
      <w:pPr>
        <w:rPr>
          <w:rStyle w:val="4"/>
          <w:rFonts w:ascii="仿宋_GB2312" w:hAnsi="仿宋_GB2312" w:eastAsia="仿宋_GB2312"/>
          <w:sz w:val="32"/>
          <w:szCs w:val="32"/>
        </w:rPr>
      </w:pPr>
      <w:r>
        <w:rPr>
          <w:rStyle w:val="4"/>
          <w:rFonts w:ascii="仿宋_GB2312" w:hAnsi="仿宋_GB2312" w:eastAsia="仿宋_GB2312"/>
          <w:sz w:val="32"/>
          <w:szCs w:val="32"/>
        </w:rPr>
        <w:t>附件</w:t>
      </w:r>
      <w:r>
        <w:rPr>
          <w:rStyle w:val="4"/>
          <w:rFonts w:hint="eastAsia" w:ascii="仿宋_GB2312" w:hAnsi="仿宋_GB2312" w:eastAsia="仿宋_GB2312"/>
          <w:sz w:val="32"/>
          <w:szCs w:val="32"/>
        </w:rPr>
        <w:t>3</w:t>
      </w:r>
    </w:p>
    <w:p>
      <w:pPr>
        <w:tabs>
          <w:tab w:val="left" w:pos="3766"/>
        </w:tabs>
        <w:spacing w:line="400" w:lineRule="exact"/>
        <w:ind w:firstLine="180" w:firstLineChars="50"/>
        <w:jc w:val="center"/>
        <w:rPr>
          <w:rFonts w:ascii="微软雅黑" w:hAnsi="微软雅黑" w:eastAsia="微软雅黑"/>
          <w:b/>
          <w:color w:val="000000"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869"/>
        <w:tblOverlap w:val="never"/>
        <w:tblW w:w="10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480"/>
        <w:gridCol w:w="2803"/>
        <w:gridCol w:w="2127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63" w:type="dxa"/>
            <w:gridSpan w:val="3"/>
            <w:vAlign w:val="center"/>
          </w:tcPr>
          <w:p>
            <w:pPr>
              <w:spacing w:line="360" w:lineRule="auto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 xml:space="preserve">单位名称：  </w:t>
            </w:r>
          </w:p>
          <w:p>
            <w:pPr>
              <w:spacing w:line="360" w:lineRule="auto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纳税人识别号：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电话</w:t>
            </w:r>
          </w:p>
        </w:tc>
        <w:tc>
          <w:tcPr>
            <w:tcW w:w="2422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80" w:type="dxa"/>
            <w:vAlign w:val="center"/>
          </w:tcPr>
          <w:p>
            <w:pPr>
              <w:spacing w:line="360" w:lineRule="auto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spacing w:line="360" w:lineRule="auto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性别</w:t>
            </w:r>
          </w:p>
        </w:tc>
        <w:tc>
          <w:tcPr>
            <w:tcW w:w="2803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部门</w:t>
            </w:r>
            <w:r>
              <w:rPr>
                <w:rFonts w:ascii="楷体" w:hAnsi="楷体" w:eastAsia="楷体" w:cs="仿宋_GB2312"/>
                <w:sz w:val="28"/>
                <w:szCs w:val="28"/>
              </w:rPr>
              <w:t>及</w:t>
            </w:r>
            <w:r>
              <w:rPr>
                <w:rFonts w:hint="eastAsia" w:ascii="楷体" w:hAnsi="楷体" w:eastAsia="楷体" w:cs="仿宋_GB2312"/>
                <w:sz w:val="28"/>
                <w:szCs w:val="28"/>
              </w:rPr>
              <w:t>职务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联系手机</w:t>
            </w:r>
          </w:p>
        </w:tc>
        <w:tc>
          <w:tcPr>
            <w:tcW w:w="2422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80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2803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2422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80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2803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2422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80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2803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2422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80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2803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2422" w:type="dxa"/>
          </w:tcPr>
          <w:p>
            <w:pPr>
              <w:spacing w:line="360" w:lineRule="auto"/>
              <w:ind w:firstLine="560" w:firstLineChars="200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0112" w:type="dxa"/>
            <w:gridSpan w:val="5"/>
          </w:tcPr>
          <w:p>
            <w:pPr>
              <w:spacing w:line="400" w:lineRule="exac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仿宋_GB2312"/>
                <w:sz w:val="28"/>
                <w:szCs w:val="28"/>
              </w:rPr>
              <w:t>.标准间（440元/晚）</w:t>
            </w: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>间，</w:t>
            </w:r>
            <w:r>
              <w:rPr>
                <w:rFonts w:hint="eastAsia" w:ascii="楷体" w:hAnsi="楷体" w:eastAsia="楷体" w:cs="仿宋_GB2312"/>
                <w:sz w:val="28"/>
                <w:szCs w:val="28"/>
              </w:rPr>
              <w:t>大床房（480元/晚）</w:t>
            </w: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 w:cs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>间，</w:t>
            </w: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 w:cs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>人住</w:t>
            </w:r>
            <w:r>
              <w:rPr>
                <w:rFonts w:hint="eastAsia" w:ascii="楷体" w:hAnsi="楷体" w:eastAsia="楷体" w:cs="仿宋_GB2312"/>
                <w:sz w:val="28"/>
                <w:szCs w:val="28"/>
              </w:rPr>
              <w:t xml:space="preserve">。   </w:t>
            </w:r>
            <w:r>
              <w:rPr>
                <w:rFonts w:hint="eastAsia" w:ascii="楷体" w:hAnsi="楷体" w:eastAsia="楷体" w:cs="仿宋_GB2312"/>
                <w:color w:val="FFFFFF"/>
                <w:sz w:val="28"/>
                <w:szCs w:val="28"/>
              </w:rPr>
              <w:t xml:space="preserve"> .</w:t>
            </w:r>
            <w:r>
              <w:rPr>
                <w:rFonts w:hint="eastAsia" w:ascii="楷体" w:hAnsi="楷体" w:eastAsia="楷体" w:cs="仿宋_GB2312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楷体" w:hAnsi="楷体" w:eastAsia="楷体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eastAsia="楷体"/>
                <w:u w:val="single"/>
              </w:rPr>
              <w:t xml:space="preserve">    </w:t>
            </w:r>
          </w:p>
          <w:p>
            <w:pPr>
              <w:spacing w:line="400" w:lineRule="exac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 xml:space="preserve">2.预计抵达时间：  </w:t>
            </w: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" w:hAnsi="楷体" w:eastAsia="楷体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" w:hAnsi="楷体" w:eastAsia="楷体" w:cs="仿宋_GB2312"/>
                <w:sz w:val="28"/>
                <w:szCs w:val="28"/>
              </w:rPr>
              <w:t xml:space="preserve"> 日 </w:t>
            </w: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" w:hAnsi="楷体" w:eastAsia="楷体" w:cs="仿宋_GB2312"/>
                <w:sz w:val="28"/>
                <w:szCs w:val="28"/>
              </w:rPr>
              <w:t xml:space="preserve"> 时； </w:t>
            </w: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3</w:t>
            </w:r>
            <w:r>
              <w:rPr>
                <w:rFonts w:hint="eastAsia" w:ascii="楷体" w:hAnsi="楷体" w:eastAsia="楷体" w:cs="仿宋_GB2312"/>
                <w:sz w:val="28"/>
                <w:szCs w:val="28"/>
              </w:rPr>
              <w:t>.6月15日前未提交住宿信息及未完成订房缴费，视为无需帮助预定住宿。</w:t>
            </w:r>
          </w:p>
          <w:p>
            <w:pPr>
              <w:spacing w:line="400" w:lineRule="exac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 w:cs="仿宋_GB2312"/>
                <w:sz w:val="28"/>
                <w:szCs w:val="28"/>
              </w:rPr>
              <w:t>.回执信息发送</w:t>
            </w:r>
            <w:r>
              <w:rPr>
                <w:rFonts w:ascii="楷体" w:hAnsi="楷体" w:eastAsia="楷体" w:cs="仿宋_GB2312"/>
                <w:sz w:val="28"/>
                <w:szCs w:val="28"/>
              </w:rPr>
              <w:t>yyjk120@163.com</w:t>
            </w:r>
            <w:r>
              <w:rPr>
                <w:rFonts w:hint="eastAsia" w:ascii="楷体" w:hAnsi="楷体" w:eastAsia="楷体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0112" w:type="dxa"/>
            <w:gridSpan w:val="5"/>
          </w:tcPr>
          <w:p>
            <w:pPr>
              <w:spacing w:after="156" w:afterLines="50"/>
              <w:ind w:firstLine="1470" w:firstLineChars="700"/>
              <w:rPr>
                <w:rStyle w:val="4"/>
                <w:b/>
                <w:bCs/>
                <w:sz w:val="32"/>
                <w:szCs w:val="32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4410075</wp:posOffset>
                  </wp:positionH>
                  <wp:positionV relativeFrom="paragraph">
                    <wp:posOffset>31750</wp:posOffset>
                  </wp:positionV>
                  <wp:extent cx="1688465" cy="1461770"/>
                  <wp:effectExtent l="0" t="0" r="6985" b="5080"/>
                  <wp:wrapSquare wrapText="bothSides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00" cy="14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rFonts w:hint="eastAsia"/>
                <w:b/>
                <w:bCs/>
                <w:sz w:val="32"/>
                <w:szCs w:val="32"/>
              </w:rPr>
              <w:t>备注：</w:t>
            </w:r>
            <w:r>
              <w:rPr>
                <w:rStyle w:val="4"/>
                <w:b/>
                <w:bCs/>
                <w:sz w:val="32"/>
                <w:szCs w:val="32"/>
              </w:rPr>
              <w:t>济南南郊宾馆官网订房流程</w:t>
            </w:r>
          </w:p>
          <w:p>
            <w:pPr>
              <w:spacing w:line="400" w:lineRule="exac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1.手机微信操作流程（需微信支付）：</w:t>
            </w:r>
          </w:p>
          <w:p>
            <w:pPr>
              <w:spacing w:line="400" w:lineRule="exac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使用手机微信扫描以上会议专属小程序预订码→进入预定页面→选择入住日期、离店日期→在线付款→付款成功即预定成功。</w:t>
            </w:r>
          </w:p>
          <w:p>
            <w:pPr>
              <w:spacing w:line="400" w:lineRule="exac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2.参会人数较多</w:t>
            </w:r>
            <w:r>
              <w:rPr>
                <w:rFonts w:hint="eastAsia" w:ascii="楷体" w:hAnsi="楷体" w:eastAsia="楷体" w:cs="仿宋_GB2312"/>
                <w:sz w:val="28"/>
                <w:szCs w:val="28"/>
              </w:rPr>
              <w:t>，</w:t>
            </w:r>
            <w:r>
              <w:rPr>
                <w:rFonts w:ascii="楷体" w:hAnsi="楷体" w:eastAsia="楷体" w:cs="仿宋_GB2312"/>
                <w:sz w:val="28"/>
                <w:szCs w:val="28"/>
              </w:rPr>
              <w:t>请于2021年6月15日24:00前完成预订。</w:t>
            </w:r>
          </w:p>
          <w:p>
            <w:pPr>
              <w:spacing w:line="400" w:lineRule="exac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ascii="楷体" w:hAnsi="楷体" w:eastAsia="楷体" w:cs="仿宋_GB2312"/>
                <w:sz w:val="28"/>
                <w:szCs w:val="28"/>
              </w:rPr>
              <w:t>3.如有问题可致电咨询：崔小楠经理 13688610926。</w:t>
            </w:r>
          </w:p>
          <w:p>
            <w:pPr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</w:tbl>
    <w:p>
      <w:pPr>
        <w:tabs>
          <w:tab w:val="left" w:pos="3766"/>
        </w:tabs>
        <w:spacing w:after="312" w:afterLines="100" w:line="400" w:lineRule="exact"/>
        <w:ind w:firstLine="180" w:firstLineChars="50"/>
        <w:jc w:val="center"/>
        <w:rPr>
          <w:rFonts w:hint="eastAsia" w:ascii="微软雅黑" w:hAnsi="微软雅黑" w:eastAsia="微软雅黑"/>
          <w:b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000000"/>
          <w:sz w:val="36"/>
          <w:szCs w:val="36"/>
        </w:rPr>
        <w:t xml:space="preserve">参 会 回 执 </w:t>
      </w:r>
    </w:p>
    <w:p>
      <w:pPr>
        <w:tabs>
          <w:tab w:val="left" w:pos="3766"/>
        </w:tabs>
        <w:spacing w:after="312" w:afterLines="100" w:line="400" w:lineRule="exact"/>
        <w:ind w:firstLine="180" w:firstLineChars="50"/>
        <w:jc w:val="center"/>
        <w:rPr>
          <w:rFonts w:hint="eastAsia" w:ascii="微软雅黑" w:hAnsi="微软雅黑" w:eastAsia="微软雅黑"/>
          <w:b/>
          <w:color w:val="000000"/>
          <w:sz w:val="36"/>
          <w:szCs w:val="36"/>
        </w:rPr>
      </w:pPr>
    </w:p>
    <w:p>
      <w:pPr>
        <w:tabs>
          <w:tab w:val="left" w:pos="3766"/>
        </w:tabs>
        <w:spacing w:after="312" w:afterLines="100" w:line="400" w:lineRule="exact"/>
        <w:ind w:firstLine="180" w:firstLineChars="50"/>
        <w:jc w:val="center"/>
        <w:rPr>
          <w:rFonts w:hint="eastAsia" w:ascii="微软雅黑" w:hAnsi="微软雅黑" w:eastAsia="微软雅黑"/>
          <w:b/>
          <w:color w:val="000000"/>
          <w:sz w:val="36"/>
          <w:szCs w:val="36"/>
        </w:rPr>
      </w:pPr>
    </w:p>
    <w:p>
      <w:pPr>
        <w:spacing w:line="460" w:lineRule="exact"/>
        <w:ind w:right="-1050" w:rightChars="-500"/>
        <w:jc w:val="left"/>
        <w:rPr>
          <w:rStyle w:val="4"/>
          <w:rFonts w:hint="eastAsia" w:ascii="仿宋_GB2312" w:hAns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C1B1B"/>
    <w:rsid w:val="01FC1B1B"/>
    <w:rsid w:val="24EB285C"/>
    <w:rsid w:val="37E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2021-05-13T07:15:00Z</dcterms:created>
  <dc:creator>长歌1401293177</dc:creator>
  <cp:lastModifiedBy>长歌1401293177</cp:lastModifiedBy>
  <dcterms:modified xsi:type="dcterms:W3CDTF">2021-05-13T09:17:49Z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F33A52109FE04521883F29B2C8F16BFF</vt:lpwstr>
  </property>
</Properties>
</file>